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7F28" w14:textId="0537965A" w:rsidR="00262AC2" w:rsidRPr="008A5737" w:rsidRDefault="0025435C" w:rsidP="008A5737">
      <w:pPr>
        <w:jc w:val="center"/>
        <w:rPr>
          <w:b/>
          <w:sz w:val="32"/>
          <w:szCs w:val="32"/>
        </w:rPr>
      </w:pPr>
      <w:r>
        <w:rPr>
          <w:b/>
          <w:sz w:val="32"/>
          <w:szCs w:val="32"/>
        </w:rPr>
        <w:t xml:space="preserve">Town of </w:t>
      </w:r>
      <w:r w:rsidR="00456A66">
        <w:rPr>
          <w:b/>
          <w:sz w:val="32"/>
          <w:szCs w:val="32"/>
        </w:rPr>
        <w:t>Austerlitz</w:t>
      </w:r>
    </w:p>
    <w:p w14:paraId="0F9FF0BC" w14:textId="408A7C52" w:rsidR="008A5737" w:rsidRPr="008A5737" w:rsidRDefault="0027583F" w:rsidP="008A5737">
      <w:pPr>
        <w:jc w:val="center"/>
        <w:rPr>
          <w:b/>
          <w:sz w:val="32"/>
          <w:szCs w:val="32"/>
        </w:rPr>
      </w:pPr>
      <w:r>
        <w:rPr>
          <w:b/>
          <w:sz w:val="32"/>
          <w:szCs w:val="32"/>
        </w:rPr>
        <w:t xml:space="preserve">Minutes - </w:t>
      </w:r>
      <w:r w:rsidR="008A5737" w:rsidRPr="008A5737">
        <w:rPr>
          <w:b/>
          <w:sz w:val="32"/>
          <w:szCs w:val="32"/>
        </w:rPr>
        <w:t>Comprehensive Plan Committee</w:t>
      </w:r>
      <w:r w:rsidR="0059198A">
        <w:rPr>
          <w:b/>
          <w:sz w:val="32"/>
          <w:szCs w:val="32"/>
        </w:rPr>
        <w:t xml:space="preserve"> Meeting</w:t>
      </w:r>
    </w:p>
    <w:p w14:paraId="05E30F8D" w14:textId="6BF637F5" w:rsidR="008A5737" w:rsidRPr="008A5737" w:rsidRDefault="0050025C" w:rsidP="008A5737">
      <w:pPr>
        <w:jc w:val="center"/>
        <w:rPr>
          <w:b/>
          <w:sz w:val="32"/>
          <w:szCs w:val="32"/>
        </w:rPr>
      </w:pPr>
      <w:r>
        <w:rPr>
          <w:b/>
          <w:sz w:val="32"/>
          <w:szCs w:val="32"/>
        </w:rPr>
        <w:t>May 11</w:t>
      </w:r>
      <w:r w:rsidR="008E22AC">
        <w:rPr>
          <w:b/>
          <w:sz w:val="32"/>
          <w:szCs w:val="32"/>
        </w:rPr>
        <w:t>, 2023, at</w:t>
      </w:r>
      <w:r w:rsidR="00936B40">
        <w:rPr>
          <w:b/>
          <w:sz w:val="32"/>
          <w:szCs w:val="32"/>
        </w:rPr>
        <w:t xml:space="preserve"> 6:30 PM</w:t>
      </w:r>
    </w:p>
    <w:p w14:paraId="72D850FD" w14:textId="3CF9B593" w:rsidR="008A5737" w:rsidRPr="008A5737" w:rsidRDefault="008A5737">
      <w:pPr>
        <w:rPr>
          <w:b/>
        </w:rPr>
      </w:pPr>
      <w:r w:rsidRPr="008A5737">
        <w:rPr>
          <w:b/>
        </w:rPr>
        <w:t>A</w:t>
      </w:r>
      <w:r w:rsidR="0027583F">
        <w:rPr>
          <w:b/>
        </w:rPr>
        <w:t>ttendees: Greg Vogler, Nick Van Alstyne, Tim Stalker, Barbara Smith</w:t>
      </w:r>
      <w:r w:rsidR="001A33A4">
        <w:rPr>
          <w:b/>
        </w:rPr>
        <w:t>,</w:t>
      </w:r>
      <w:r w:rsidR="00355C8D">
        <w:rPr>
          <w:b/>
        </w:rPr>
        <w:t xml:space="preserve"> and Nan </w:t>
      </w:r>
      <w:proofErr w:type="spellStart"/>
      <w:r w:rsidR="00355C8D">
        <w:rPr>
          <w:b/>
        </w:rPr>
        <w:t>Stolzenburg</w:t>
      </w:r>
      <w:proofErr w:type="spellEnd"/>
      <w:r w:rsidR="00355C8D">
        <w:rPr>
          <w:b/>
        </w:rPr>
        <w:t xml:space="preserve">/Planner.  </w:t>
      </w:r>
      <w:r w:rsidR="0027583F">
        <w:rPr>
          <w:b/>
        </w:rPr>
        <w:t>Absent: David Harrison</w:t>
      </w:r>
    </w:p>
    <w:p w14:paraId="6FA7DFA9" w14:textId="0A88B188" w:rsidR="008A5737" w:rsidRDefault="00936B40" w:rsidP="008A5737">
      <w:pPr>
        <w:pStyle w:val="ListParagraph"/>
        <w:numPr>
          <w:ilvl w:val="0"/>
          <w:numId w:val="1"/>
        </w:numPr>
      </w:pPr>
      <w:r>
        <w:t>Approval of meetings minutes</w:t>
      </w:r>
      <w:r w:rsidR="00501D84">
        <w:t xml:space="preserve"> from </w:t>
      </w:r>
      <w:r w:rsidR="0050025C">
        <w:t>April 13</w:t>
      </w:r>
      <w:r w:rsidR="00501D84">
        <w:t>, 202</w:t>
      </w:r>
      <w:r w:rsidR="00856221">
        <w:t>3</w:t>
      </w:r>
    </w:p>
    <w:p w14:paraId="163C4A03" w14:textId="7FE3E0A1" w:rsidR="00E95628" w:rsidRDefault="0027583F" w:rsidP="00D4463D">
      <w:r>
        <w:t>No comments or questions.  Approved.</w:t>
      </w:r>
    </w:p>
    <w:p w14:paraId="52156C15" w14:textId="6FCB598E" w:rsidR="0050025C" w:rsidRDefault="002B3398" w:rsidP="00011079">
      <w:pPr>
        <w:pStyle w:val="ListParagraph"/>
        <w:numPr>
          <w:ilvl w:val="0"/>
          <w:numId w:val="1"/>
        </w:numPr>
      </w:pPr>
      <w:r>
        <w:t>Survey</w:t>
      </w:r>
    </w:p>
    <w:p w14:paraId="36FF69AA" w14:textId="4DDF1309" w:rsidR="002D327B" w:rsidRDefault="0050025C" w:rsidP="005544B6">
      <w:pPr>
        <w:ind w:left="720"/>
      </w:pPr>
      <w:r>
        <w:t>Further analys</w:t>
      </w:r>
      <w:r w:rsidR="00006F31">
        <w:t>e</w:t>
      </w:r>
      <w:r>
        <w:t>s</w:t>
      </w:r>
      <w:r w:rsidR="000907B2">
        <w:t xml:space="preserve"> </w:t>
      </w:r>
      <w:r w:rsidR="005544B6">
        <w:t>related to several subjects such as roads and climate change have been provided to the Committee.</w:t>
      </w:r>
      <w:r w:rsidR="000907B2">
        <w:t xml:space="preserve"> </w:t>
      </w:r>
      <w:r w:rsidR="005544B6">
        <w:t>The Committee considered this and the overall survey results and completed a Responder SWOT as well as a summary of the survey results.  Both will be posted to the town website under the page for CPAC.</w:t>
      </w:r>
    </w:p>
    <w:p w14:paraId="07B32F7F" w14:textId="2072F814" w:rsidR="007E2A9A" w:rsidRDefault="007E2A9A" w:rsidP="007E2A9A">
      <w:pPr>
        <w:pStyle w:val="ListParagraph"/>
        <w:numPr>
          <w:ilvl w:val="0"/>
          <w:numId w:val="1"/>
        </w:numPr>
        <w:spacing w:after="0"/>
      </w:pPr>
      <w:r>
        <w:t>Goals and Visions</w:t>
      </w:r>
      <w:r w:rsidR="00183C91">
        <w:t xml:space="preserve">.  Barbara to give comments with David’s </w:t>
      </w:r>
      <w:r w:rsidR="005544B6">
        <w:t>comments also.</w:t>
      </w:r>
      <w:r w:rsidR="00183C91">
        <w:t xml:space="preserve"> Greg to work on wording </w:t>
      </w:r>
      <w:r w:rsidR="005544B6">
        <w:t xml:space="preserve">and then </w:t>
      </w:r>
      <w:r w:rsidR="00183C91">
        <w:t>to g</w:t>
      </w:r>
      <w:r w:rsidR="005544B6">
        <w:t>et</w:t>
      </w:r>
      <w:r w:rsidR="00183C91">
        <w:t xml:space="preserve"> back </w:t>
      </w:r>
      <w:r w:rsidR="005544B6">
        <w:t xml:space="preserve">a revised version </w:t>
      </w:r>
      <w:r w:rsidR="00183C91">
        <w:t>to the committee and Nan</w:t>
      </w:r>
      <w:r w:rsidR="005544B6">
        <w:t xml:space="preserve"> for review</w:t>
      </w:r>
      <w:r w:rsidR="00183C91">
        <w:t>.</w:t>
      </w:r>
    </w:p>
    <w:p w14:paraId="65DE18AE" w14:textId="77777777" w:rsidR="007E2A9A" w:rsidRDefault="007E2A9A" w:rsidP="007E2A9A">
      <w:pPr>
        <w:spacing w:after="0" w:line="240" w:lineRule="auto"/>
        <w:ind w:left="360"/>
      </w:pPr>
    </w:p>
    <w:p w14:paraId="27A1DDF0" w14:textId="627BD38F" w:rsidR="00C749A9" w:rsidRDefault="006242AB" w:rsidP="007E2A9A">
      <w:pPr>
        <w:pStyle w:val="ListParagraph"/>
        <w:numPr>
          <w:ilvl w:val="0"/>
          <w:numId w:val="1"/>
        </w:numPr>
      </w:pPr>
      <w:r>
        <w:t>Status</w:t>
      </w:r>
      <w:r w:rsidR="007E2A9A">
        <w:t xml:space="preserve"> of Climate Action Plan</w:t>
      </w:r>
      <w:r w:rsidR="00D4463D">
        <w:t xml:space="preserve"> (CAP).  An updated CAP has been submitted to the Comp Plan Advisory Committee.  A vote to incorporate the CAP into the Comp Plan under development as an appendix is tabled until a full complement of </w:t>
      </w:r>
      <w:r w:rsidR="004134F8">
        <w:t xml:space="preserve">the </w:t>
      </w:r>
      <w:r w:rsidR="00D4463D">
        <w:t xml:space="preserve">committee is available for vote.  Although there </w:t>
      </w:r>
      <w:r w:rsidR="004134F8">
        <w:t>wa</w:t>
      </w:r>
      <w:r w:rsidR="00D4463D">
        <w:t>s no vote tonight, the Committee feels it’s fine for the Town Board to begin adoption of the plan as the CAP is now acceptable to the Comp Plan Advisory Committee.</w:t>
      </w:r>
      <w:r w:rsidR="00C859EF">
        <w:t xml:space="preserve">  </w:t>
      </w:r>
      <w:r w:rsidR="004134F8">
        <w:t>The committee feels the town should not only post the CAP to its website, but also ensure the document is emailed to its subscribers for comment.  The Committee also stated it is imperative that there be formal approval and agreement from the H</w:t>
      </w:r>
      <w:r w:rsidR="00C859EF">
        <w:t xml:space="preserve">ighway </w:t>
      </w:r>
      <w:r w:rsidR="004134F8">
        <w:t>S</w:t>
      </w:r>
      <w:r w:rsidR="00C859EF">
        <w:t>uper</w:t>
      </w:r>
      <w:r w:rsidR="004134F8">
        <w:t>intendent</w:t>
      </w:r>
      <w:r w:rsidR="00C859EF">
        <w:t>.</w:t>
      </w:r>
    </w:p>
    <w:p w14:paraId="47BA979C" w14:textId="77777777" w:rsidR="00006F31" w:rsidRDefault="00006F31" w:rsidP="00006F31">
      <w:pPr>
        <w:pStyle w:val="ListParagraph"/>
      </w:pPr>
    </w:p>
    <w:p w14:paraId="5E93A8A7" w14:textId="0F7CFA62" w:rsidR="004134F8" w:rsidRDefault="008E22AC" w:rsidP="004134F8">
      <w:pPr>
        <w:pStyle w:val="ListParagraph"/>
        <w:numPr>
          <w:ilvl w:val="0"/>
          <w:numId w:val="1"/>
        </w:numPr>
      </w:pPr>
      <w:r>
        <w:t>Profile</w:t>
      </w:r>
      <w:r w:rsidR="007E2A9A">
        <w:t xml:space="preserve">, </w:t>
      </w:r>
      <w:r>
        <w:t>Maps</w:t>
      </w:r>
      <w:r w:rsidR="008D1BD4">
        <w:t>, NRI Narratives</w:t>
      </w:r>
      <w:r w:rsidR="00C859EF">
        <w:t xml:space="preserve">… </w:t>
      </w:r>
      <w:r w:rsidR="004134F8">
        <w:t>These are in progress.</w:t>
      </w:r>
    </w:p>
    <w:p w14:paraId="52BE035B" w14:textId="27A564F9" w:rsidR="004134F8" w:rsidRDefault="004134F8" w:rsidP="004134F8">
      <w:pPr>
        <w:pStyle w:val="ListParagraph"/>
        <w:spacing w:after="0"/>
      </w:pPr>
    </w:p>
    <w:p w14:paraId="5F41DBE8" w14:textId="5133F3A6" w:rsidR="00E95628" w:rsidRDefault="007E2A9A" w:rsidP="004134F8">
      <w:pPr>
        <w:pStyle w:val="ListParagraph"/>
        <w:numPr>
          <w:ilvl w:val="0"/>
          <w:numId w:val="1"/>
        </w:numPr>
      </w:pPr>
      <w:r>
        <w:t>Possible future discussion: Governance Post Comp Plan Updat</w:t>
      </w:r>
      <w:r w:rsidR="004134F8">
        <w:t>e.  The Committee discussed how the revised Comp Plan should include direction that a governance structure be included including expectations and priorities, as well a requirement to include financials/budgets for acting on the plan’s recommendations.</w:t>
      </w:r>
      <w:r w:rsidR="00F84622">
        <w:t xml:space="preserve"> </w:t>
      </w:r>
    </w:p>
    <w:p w14:paraId="1C1E73A2" w14:textId="77777777" w:rsidR="004134F8" w:rsidRDefault="004134F8" w:rsidP="004134F8">
      <w:pPr>
        <w:pStyle w:val="ListParagraph"/>
      </w:pPr>
    </w:p>
    <w:p w14:paraId="4A498F55" w14:textId="237C54B6" w:rsidR="008A5737" w:rsidRDefault="00936B40" w:rsidP="004134F8">
      <w:pPr>
        <w:pStyle w:val="ListParagraph"/>
        <w:numPr>
          <w:ilvl w:val="0"/>
          <w:numId w:val="1"/>
        </w:numPr>
      </w:pPr>
      <w:r>
        <w:t>Public Comments</w:t>
      </w:r>
      <w:r w:rsidR="004134F8">
        <w:t xml:space="preserve">.  A question was asked about how the public can stay informed.  Besides attending CPAC meetings, it was recommended that residents </w:t>
      </w:r>
      <w:r w:rsidR="00072C40">
        <w:t xml:space="preserve">should </w:t>
      </w:r>
      <w:proofErr w:type="spellStart"/>
      <w:r w:rsidR="004134F8">
        <w:t>signup</w:t>
      </w:r>
      <w:proofErr w:type="spellEnd"/>
      <w:r w:rsidR="004134F8">
        <w:t xml:space="preserve"> on the town website to be included in News and Notice emails.</w:t>
      </w:r>
    </w:p>
    <w:p w14:paraId="030C9D94" w14:textId="692D3D2B" w:rsidR="008A5737" w:rsidRDefault="00323E82" w:rsidP="008A5737">
      <w:r>
        <w:t>Next Meeting</w:t>
      </w:r>
      <w:r w:rsidR="008A5737">
        <w:t>:</w:t>
      </w:r>
      <w:r w:rsidR="00936B40">
        <w:t xml:space="preserve">  </w:t>
      </w:r>
      <w:r w:rsidR="004965DB">
        <w:t xml:space="preserve">Thursday, </w:t>
      </w:r>
      <w:r w:rsidR="002E3F9D">
        <w:t>June 8</w:t>
      </w:r>
      <w:r w:rsidR="00E86E3B">
        <w:t>, 2023</w:t>
      </w:r>
      <w:r w:rsidR="006242AB">
        <w:t>,</w:t>
      </w:r>
      <w:r w:rsidR="004965DB">
        <w:t xml:space="preserve"> </w:t>
      </w:r>
      <w:r w:rsidR="00765E45">
        <w:t xml:space="preserve">6:30 </w:t>
      </w:r>
      <w:r w:rsidR="004965DB">
        <w:t>at the Austerlitz Town Hall</w:t>
      </w:r>
    </w:p>
    <w:sectPr w:rsidR="008A5737" w:rsidSect="0026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985"/>
    <w:multiLevelType w:val="multilevel"/>
    <w:tmpl w:val="0DAE4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62BE1"/>
    <w:multiLevelType w:val="hybridMultilevel"/>
    <w:tmpl w:val="9998E564"/>
    <w:lvl w:ilvl="0" w:tplc="E9F60F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799345">
    <w:abstractNumId w:val="1"/>
  </w:num>
  <w:num w:numId="2" w16cid:durableId="35003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737"/>
    <w:rsid w:val="00006F31"/>
    <w:rsid w:val="00011079"/>
    <w:rsid w:val="00072C40"/>
    <w:rsid w:val="00076BE3"/>
    <w:rsid w:val="000907B2"/>
    <w:rsid w:val="000F31DE"/>
    <w:rsid w:val="001040C8"/>
    <w:rsid w:val="001513E7"/>
    <w:rsid w:val="001813D6"/>
    <w:rsid w:val="00183C91"/>
    <w:rsid w:val="001A33A4"/>
    <w:rsid w:val="001D67BA"/>
    <w:rsid w:val="002038F7"/>
    <w:rsid w:val="00244323"/>
    <w:rsid w:val="0025435C"/>
    <w:rsid w:val="00262AC2"/>
    <w:rsid w:val="0027583F"/>
    <w:rsid w:val="002B3398"/>
    <w:rsid w:val="002D327B"/>
    <w:rsid w:val="002E3E99"/>
    <w:rsid w:val="002E3F9D"/>
    <w:rsid w:val="00323E82"/>
    <w:rsid w:val="00355C8D"/>
    <w:rsid w:val="00361A32"/>
    <w:rsid w:val="00367754"/>
    <w:rsid w:val="003C35A8"/>
    <w:rsid w:val="003E7A12"/>
    <w:rsid w:val="004134F8"/>
    <w:rsid w:val="00456A66"/>
    <w:rsid w:val="00474499"/>
    <w:rsid w:val="004767C9"/>
    <w:rsid w:val="004965DB"/>
    <w:rsid w:val="004E59D9"/>
    <w:rsid w:val="0050025C"/>
    <w:rsid w:val="00501D84"/>
    <w:rsid w:val="00521ED3"/>
    <w:rsid w:val="005544B6"/>
    <w:rsid w:val="00566B92"/>
    <w:rsid w:val="0059198A"/>
    <w:rsid w:val="005C7C9E"/>
    <w:rsid w:val="005D723C"/>
    <w:rsid w:val="006242AB"/>
    <w:rsid w:val="00647B05"/>
    <w:rsid w:val="00660D05"/>
    <w:rsid w:val="006A06E0"/>
    <w:rsid w:val="007346F7"/>
    <w:rsid w:val="00765E45"/>
    <w:rsid w:val="007E2A9A"/>
    <w:rsid w:val="00856221"/>
    <w:rsid w:val="00864311"/>
    <w:rsid w:val="008A5737"/>
    <w:rsid w:val="008D1BD4"/>
    <w:rsid w:val="008E22AC"/>
    <w:rsid w:val="00936B40"/>
    <w:rsid w:val="00945503"/>
    <w:rsid w:val="00A97E48"/>
    <w:rsid w:val="00AB6FC2"/>
    <w:rsid w:val="00B40D28"/>
    <w:rsid w:val="00B60D2A"/>
    <w:rsid w:val="00B805DE"/>
    <w:rsid w:val="00C749A9"/>
    <w:rsid w:val="00C859EF"/>
    <w:rsid w:val="00CB0B51"/>
    <w:rsid w:val="00CF2487"/>
    <w:rsid w:val="00CF55A2"/>
    <w:rsid w:val="00D02651"/>
    <w:rsid w:val="00D4463D"/>
    <w:rsid w:val="00E03C00"/>
    <w:rsid w:val="00E66B27"/>
    <w:rsid w:val="00E86E3B"/>
    <w:rsid w:val="00E95628"/>
    <w:rsid w:val="00F84622"/>
    <w:rsid w:val="00F85BF4"/>
    <w:rsid w:val="00FF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235E"/>
  <w15:chartTrackingRefBased/>
  <w15:docId w15:val="{2E60515A-30A1-4483-B498-78CB6FE8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737"/>
    <w:pPr>
      <w:ind w:left="720"/>
      <w:contextualSpacing/>
    </w:pPr>
  </w:style>
  <w:style w:type="paragraph" w:styleId="BalloonText">
    <w:name w:val="Balloon Text"/>
    <w:basedOn w:val="Normal"/>
    <w:link w:val="BalloonTextChar"/>
    <w:uiPriority w:val="99"/>
    <w:semiHidden/>
    <w:unhideWhenUsed/>
    <w:rsid w:val="00CF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5A2"/>
    <w:rPr>
      <w:rFonts w:ascii="Segoe UI" w:hAnsi="Segoe UI" w:cs="Segoe UI"/>
      <w:sz w:val="18"/>
      <w:szCs w:val="18"/>
    </w:rPr>
  </w:style>
  <w:style w:type="paragraph" w:styleId="NormalWeb">
    <w:name w:val="Normal (Web)"/>
    <w:basedOn w:val="Normal"/>
    <w:uiPriority w:val="99"/>
    <w:semiHidden/>
    <w:unhideWhenUsed/>
    <w:rsid w:val="000907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71569">
      <w:bodyDiv w:val="1"/>
      <w:marLeft w:val="0"/>
      <w:marRight w:val="0"/>
      <w:marTop w:val="0"/>
      <w:marBottom w:val="0"/>
      <w:divBdr>
        <w:top w:val="none" w:sz="0" w:space="0" w:color="auto"/>
        <w:left w:val="none" w:sz="0" w:space="0" w:color="auto"/>
        <w:bottom w:val="none" w:sz="0" w:space="0" w:color="auto"/>
        <w:right w:val="none" w:sz="0" w:space="0" w:color="auto"/>
      </w:divBdr>
      <w:divsChild>
        <w:div w:id="808481033">
          <w:marLeft w:val="0"/>
          <w:marRight w:val="0"/>
          <w:marTop w:val="0"/>
          <w:marBottom w:val="0"/>
          <w:divBdr>
            <w:top w:val="none" w:sz="0" w:space="0" w:color="auto"/>
            <w:left w:val="none" w:sz="0" w:space="0" w:color="auto"/>
            <w:bottom w:val="none" w:sz="0" w:space="0" w:color="auto"/>
            <w:right w:val="none" w:sz="0" w:space="0" w:color="auto"/>
          </w:divBdr>
        </w:div>
        <w:div w:id="148041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Stolzenburg</dc:creator>
  <cp:keywords/>
  <dc:description/>
  <cp:lastModifiedBy>David Highfill</cp:lastModifiedBy>
  <cp:revision>15</cp:revision>
  <cp:lastPrinted>2016-11-15T04:04:00Z</cp:lastPrinted>
  <dcterms:created xsi:type="dcterms:W3CDTF">2023-05-11T22:06:00Z</dcterms:created>
  <dcterms:modified xsi:type="dcterms:W3CDTF">2023-05-12T11:32:00Z</dcterms:modified>
</cp:coreProperties>
</file>